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78"/>
        <w:gridCol w:w="5484"/>
      </w:tblGrid>
      <w:tr w:rsidR="00A42B13" w14:paraId="13A80B7F" w14:textId="77777777" w:rsidTr="00571E06">
        <w:tc>
          <w:tcPr>
            <w:tcW w:w="3652" w:type="dxa"/>
            <w:shd w:val="clear" w:color="auto" w:fill="EEECE1" w:themeFill="background2"/>
          </w:tcPr>
          <w:p w14:paraId="722E7142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7ABBDA06" w14:textId="42ED7CDF" w:rsidR="00A42B13" w:rsidRDefault="005E62B2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Faculty of </w:t>
            </w:r>
            <w:proofErr w:type="spellStart"/>
            <w:r>
              <w:rPr>
                <w:lang w:val="en-US"/>
              </w:rPr>
              <w:t>Humanites</w:t>
            </w:r>
            <w:proofErr w:type="spellEnd"/>
          </w:p>
        </w:tc>
      </w:tr>
      <w:tr w:rsidR="0025671B" w14:paraId="7348CC87" w14:textId="77777777" w:rsidTr="00571E06">
        <w:tc>
          <w:tcPr>
            <w:tcW w:w="3652" w:type="dxa"/>
            <w:shd w:val="clear" w:color="auto" w:fill="EEECE1" w:themeFill="background2"/>
          </w:tcPr>
          <w:p w14:paraId="30CDCF98" w14:textId="77777777"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14:paraId="62A1C67E" w14:textId="435D8B45" w:rsidR="0025671B" w:rsidRDefault="005E62B2" w:rsidP="00571E06">
            <w:pPr>
              <w:rPr>
                <w:lang w:val="en-US"/>
              </w:rPr>
            </w:pPr>
            <w:r>
              <w:rPr>
                <w:lang w:val="en-US"/>
              </w:rPr>
              <w:t>Pedagogical Studies</w:t>
            </w:r>
          </w:p>
        </w:tc>
      </w:tr>
      <w:tr w:rsidR="00A42B13" w:rsidRPr="00005936" w14:paraId="046C3229" w14:textId="77777777" w:rsidTr="00571E06">
        <w:tc>
          <w:tcPr>
            <w:tcW w:w="3652" w:type="dxa"/>
            <w:shd w:val="clear" w:color="auto" w:fill="EEECE1" w:themeFill="background2"/>
          </w:tcPr>
          <w:p w14:paraId="4ADB417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5506F4B6" w14:textId="77777777" w:rsidR="00F60296" w:rsidRDefault="00F60296" w:rsidP="00F60296">
            <w:pPr>
              <w:pStyle w:val="Standard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Dominika Liszkowska, PhD</w:t>
            </w:r>
          </w:p>
          <w:p w14:paraId="586A6331" w14:textId="4B7DCE42" w:rsidR="00A42B13" w:rsidRDefault="00A42B13" w:rsidP="00571E06">
            <w:pPr>
              <w:rPr>
                <w:lang w:val="en-US"/>
              </w:rPr>
            </w:pPr>
          </w:p>
        </w:tc>
      </w:tr>
      <w:tr w:rsidR="00A42B13" w:rsidRPr="00005936" w14:paraId="3E11F08E" w14:textId="77777777" w:rsidTr="00571E06">
        <w:tc>
          <w:tcPr>
            <w:tcW w:w="3652" w:type="dxa"/>
            <w:shd w:val="clear" w:color="auto" w:fill="EEECE1" w:themeFill="background2"/>
          </w:tcPr>
          <w:p w14:paraId="45CCFC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640C11C0" w14:textId="121FB957" w:rsidR="00A42B13" w:rsidRDefault="00F60296" w:rsidP="00571E06">
            <w:pPr>
              <w:rPr>
                <w:lang w:val="en-US"/>
              </w:rPr>
            </w:pPr>
            <w:r>
              <w:rPr>
                <w:rFonts w:cs="Calibri"/>
                <w:lang w:val="en-US"/>
              </w:rPr>
              <w:t>dominika.liszkowska@tu.koszalin.pl</w:t>
            </w:r>
          </w:p>
        </w:tc>
      </w:tr>
      <w:tr w:rsidR="00A42B13" w14:paraId="57E793E0" w14:textId="77777777" w:rsidTr="00571E06">
        <w:tc>
          <w:tcPr>
            <w:tcW w:w="3652" w:type="dxa"/>
            <w:shd w:val="clear" w:color="auto" w:fill="EEECE1" w:themeFill="background2"/>
          </w:tcPr>
          <w:p w14:paraId="5146507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2A96EEFB" w14:textId="7BFE648F" w:rsidR="00C0473A" w:rsidRPr="00C0473A" w:rsidRDefault="00C0473A" w:rsidP="00C04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val="en" w:eastAsia="pl-PL"/>
              </w:rPr>
              <w:t>S</w:t>
            </w:r>
            <w:r w:rsidRPr="00C0473A">
              <w:rPr>
                <w:rFonts w:eastAsia="Times New Roman" w:cstheme="minorHAnsi"/>
                <w:lang w:val="en" w:eastAsia="pl-PL"/>
              </w:rPr>
              <w:t>elected methods of pedagogical therapy</w:t>
            </w:r>
          </w:p>
          <w:p w14:paraId="118935F4" w14:textId="77777777" w:rsidR="00A42B13" w:rsidRDefault="00A42B13" w:rsidP="00571E06">
            <w:pPr>
              <w:rPr>
                <w:lang w:val="en-US"/>
              </w:rPr>
            </w:pPr>
          </w:p>
        </w:tc>
      </w:tr>
      <w:tr w:rsidR="00A42B13" w14:paraId="1725FD22" w14:textId="77777777" w:rsidTr="00571E06">
        <w:tc>
          <w:tcPr>
            <w:tcW w:w="3652" w:type="dxa"/>
            <w:shd w:val="clear" w:color="auto" w:fill="EEECE1" w:themeFill="background2"/>
          </w:tcPr>
          <w:p w14:paraId="6A20E8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0B74B3E5" w14:textId="40867450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Lucyna Maksymowicz, PhD</w:t>
            </w:r>
          </w:p>
        </w:tc>
      </w:tr>
      <w:tr w:rsidR="00A42B13" w:rsidRPr="00005936" w14:paraId="2525469B" w14:textId="77777777" w:rsidTr="00571E06">
        <w:tc>
          <w:tcPr>
            <w:tcW w:w="3652" w:type="dxa"/>
            <w:shd w:val="clear" w:color="auto" w:fill="EEECE1" w:themeFill="background2"/>
          </w:tcPr>
          <w:p w14:paraId="276CC9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1389B65A" w14:textId="22958258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lucyna.maksymowicz@tu.koszalin.pl</w:t>
            </w:r>
          </w:p>
        </w:tc>
      </w:tr>
      <w:tr w:rsidR="00A42B13" w:rsidRPr="00005936" w14:paraId="66227DFA" w14:textId="77777777" w:rsidTr="00571E06">
        <w:tc>
          <w:tcPr>
            <w:tcW w:w="3652" w:type="dxa"/>
            <w:shd w:val="clear" w:color="auto" w:fill="EEECE1" w:themeFill="background2"/>
          </w:tcPr>
          <w:p w14:paraId="22126C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37E1A277" w14:textId="2CA26968" w:rsidR="00A42B13" w:rsidRDefault="00F60296" w:rsidP="00571E0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7FF" w:rsidRPr="001D67FF" w14:paraId="39A79AF1" w14:textId="77777777" w:rsidTr="00571E06">
        <w:tc>
          <w:tcPr>
            <w:tcW w:w="3652" w:type="dxa"/>
            <w:shd w:val="clear" w:color="auto" w:fill="EEECE1" w:themeFill="background2"/>
          </w:tcPr>
          <w:p w14:paraId="5447DC5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56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749"/>
            </w:tblGrid>
            <w:tr w:rsidR="005E62B2" w:rsidRPr="005E62B2" w14:paraId="1C0C1EF0" w14:textId="77777777" w:rsidTr="005E62B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280965" w14:textId="77777777" w:rsidR="005E62B2" w:rsidRPr="005E62B2" w:rsidRDefault="005E62B2" w:rsidP="005E6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FD5E01" w14:textId="77777777" w:rsidR="005E62B2" w:rsidRPr="005E62B2" w:rsidRDefault="005E62B2" w:rsidP="005E62B2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5E62B2">
                    <w:rPr>
                      <w:rFonts w:eastAsia="Times New Roman" w:cstheme="minorHAnsi"/>
                      <w:lang w:eastAsia="pl-PL"/>
                    </w:rPr>
                    <w:t>0921&gt;1723-WMTP</w:t>
                  </w:r>
                </w:p>
              </w:tc>
            </w:tr>
          </w:tbl>
          <w:p w14:paraId="63DD3E30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1AEBF44C" w14:textId="77777777" w:rsidTr="00571E06">
        <w:tc>
          <w:tcPr>
            <w:tcW w:w="3652" w:type="dxa"/>
            <w:shd w:val="clear" w:color="auto" w:fill="EEECE1" w:themeFill="background2"/>
          </w:tcPr>
          <w:p w14:paraId="6DEFF1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291B6484" w14:textId="5FD9CB96" w:rsidR="001B20DD" w:rsidRDefault="00D60549" w:rsidP="00571E0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622F1">
              <w:rPr>
                <w:lang w:val="en-US"/>
              </w:rPr>
              <w:t>6</w:t>
            </w:r>
            <w:r w:rsidR="001B20DD">
              <w:rPr>
                <w:lang w:val="en-US"/>
              </w:rPr>
              <w:t>/202</w:t>
            </w:r>
            <w:r w:rsidR="001622F1">
              <w:rPr>
                <w:lang w:val="en-US"/>
              </w:rPr>
              <w:t>7</w:t>
            </w:r>
          </w:p>
        </w:tc>
      </w:tr>
      <w:tr w:rsidR="00A42B13" w:rsidRPr="00005936" w14:paraId="2D2BD30D" w14:textId="77777777" w:rsidTr="00571E06">
        <w:tc>
          <w:tcPr>
            <w:tcW w:w="3652" w:type="dxa"/>
            <w:shd w:val="clear" w:color="auto" w:fill="EEECE1" w:themeFill="background2"/>
          </w:tcPr>
          <w:p w14:paraId="6907C1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9842272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0D2A5C83" w14:textId="7B40AA39" w:rsidR="00A42B13" w:rsidRDefault="001622F1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14:paraId="6B6B7998" w14:textId="77777777" w:rsidTr="00571E06">
        <w:tc>
          <w:tcPr>
            <w:tcW w:w="3652" w:type="dxa"/>
            <w:shd w:val="clear" w:color="auto" w:fill="EEECE1" w:themeFill="background2"/>
          </w:tcPr>
          <w:p w14:paraId="054C5BD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5D6AF5FB" w14:textId="43AE40EA" w:rsidR="00A42B13" w:rsidRDefault="005E62B2" w:rsidP="00571E06">
            <w:pPr>
              <w:rPr>
                <w:lang w:val="en-US"/>
              </w:rPr>
            </w:pPr>
            <w:r>
              <w:rPr>
                <w:lang w:val="en-US"/>
              </w:rPr>
              <w:t>60 (30/30)</w:t>
            </w:r>
          </w:p>
        </w:tc>
      </w:tr>
      <w:tr w:rsidR="00A42B13" w:rsidRPr="00005936" w14:paraId="1D93CA3D" w14:textId="77777777" w:rsidTr="00571E06">
        <w:tc>
          <w:tcPr>
            <w:tcW w:w="3652" w:type="dxa"/>
            <w:shd w:val="clear" w:color="auto" w:fill="EEECE1" w:themeFill="background2"/>
          </w:tcPr>
          <w:p w14:paraId="1524AD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12E75D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F42B7D8" w14:textId="24C2264C" w:rsidR="00A42B13" w:rsidRDefault="005E62B2" w:rsidP="00571E06">
            <w:pPr>
              <w:rPr>
                <w:lang w:val="en-US"/>
              </w:rPr>
            </w:pPr>
            <w:proofErr w:type="gramStart"/>
            <w:r w:rsidRPr="00606E86">
              <w:rPr>
                <w:rFonts w:cstheme="minorHAnsi"/>
                <w:lang w:val="en-US"/>
              </w:rPr>
              <w:t>1</w:t>
            </w:r>
            <w:r w:rsidRPr="00606E86">
              <w:rPr>
                <w:rFonts w:cstheme="minorHAnsi"/>
                <w:vertAlign w:val="superscript"/>
                <w:lang w:val="en-US"/>
              </w:rPr>
              <w:t>nd</w:t>
            </w:r>
            <w:proofErr w:type="gramEnd"/>
            <w:r w:rsidRPr="00606E86">
              <w:rPr>
                <w:rFonts w:cstheme="minorHAnsi"/>
                <w:vertAlign w:val="superscript"/>
                <w:lang w:val="en-US"/>
              </w:rPr>
              <w:t xml:space="preserve">    </w:t>
            </w:r>
            <w:r w:rsidRPr="00606E86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005936" w14:paraId="18AFEA1C" w14:textId="77777777" w:rsidTr="00571E06">
        <w:tc>
          <w:tcPr>
            <w:tcW w:w="3652" w:type="dxa"/>
            <w:shd w:val="clear" w:color="auto" w:fill="EEECE1" w:themeFill="background2"/>
          </w:tcPr>
          <w:p w14:paraId="49C247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3D493B72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3D7A5231" w14:textId="015333E6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A42B13" w:rsidRPr="00E816BA" w14:paraId="629FF65B" w14:textId="77777777" w:rsidTr="00571E06">
        <w:tc>
          <w:tcPr>
            <w:tcW w:w="3652" w:type="dxa"/>
            <w:shd w:val="clear" w:color="auto" w:fill="EEECE1" w:themeFill="background2"/>
          </w:tcPr>
          <w:p w14:paraId="2FB4F2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4BC86A39" w14:textId="42D5D63C" w:rsidR="00A42B13" w:rsidRPr="00BE5FAE" w:rsidRDefault="00BE5FAE" w:rsidP="00571E06">
            <w:pPr>
              <w:rPr>
                <w:b/>
                <w:lang w:val="en-US"/>
              </w:rPr>
            </w:pPr>
            <w:r w:rsidRPr="00BE5FAE">
              <w:t xml:space="preserve">English, </w:t>
            </w:r>
            <w:proofErr w:type="spellStart"/>
            <w:r w:rsidRPr="00BE5FAE">
              <w:t>Polish</w:t>
            </w:r>
            <w:proofErr w:type="spellEnd"/>
            <w:r w:rsidRPr="00BE5FAE">
              <w:t xml:space="preserve"> (</w:t>
            </w:r>
            <w:proofErr w:type="spellStart"/>
            <w:r w:rsidRPr="00BE5FAE">
              <w:t>separate</w:t>
            </w:r>
            <w:proofErr w:type="spellEnd"/>
            <w:r w:rsidRPr="00BE5FAE">
              <w:t xml:space="preserve"> </w:t>
            </w:r>
            <w:proofErr w:type="spellStart"/>
            <w:r w:rsidRPr="00BE5FAE">
              <w:t>group</w:t>
            </w:r>
            <w:proofErr w:type="spellEnd"/>
            <w:r w:rsidRPr="00BE5FAE">
              <w:t xml:space="preserve"> with English </w:t>
            </w:r>
            <w:proofErr w:type="spellStart"/>
            <w:r w:rsidRPr="00BE5FAE">
              <w:t>depends</w:t>
            </w:r>
            <w:proofErr w:type="spellEnd"/>
            <w:r w:rsidRPr="00BE5FAE">
              <w:t xml:space="preserve"> from </w:t>
            </w:r>
            <w:proofErr w:type="spellStart"/>
            <w:r w:rsidRPr="00BE5FAE">
              <w:t>number</w:t>
            </w:r>
            <w:proofErr w:type="spellEnd"/>
            <w:r w:rsidRPr="00BE5FAE">
              <w:t xml:space="preserve"> of the </w:t>
            </w:r>
            <w:proofErr w:type="spellStart"/>
            <w:r w:rsidRPr="00BE5FAE">
              <w:t>incoming</w:t>
            </w:r>
            <w:proofErr w:type="spellEnd"/>
            <w:r w:rsidRPr="00BE5FAE">
              <w:t xml:space="preserve"> </w:t>
            </w:r>
            <w:proofErr w:type="spellStart"/>
            <w:r w:rsidRPr="00BE5FAE">
              <w:t>students</w:t>
            </w:r>
            <w:proofErr w:type="spellEnd"/>
            <w:r w:rsidRPr="00BE5FAE">
              <w:t>)</w:t>
            </w:r>
          </w:p>
        </w:tc>
      </w:tr>
      <w:tr w:rsidR="00A42B13" w:rsidRPr="00005936" w14:paraId="28B35DEE" w14:textId="77777777" w:rsidTr="00571E06">
        <w:tc>
          <w:tcPr>
            <w:tcW w:w="3652" w:type="dxa"/>
            <w:shd w:val="clear" w:color="auto" w:fill="EEECE1" w:themeFill="background2"/>
          </w:tcPr>
          <w:p w14:paraId="2DBADF3F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51333B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14:paraId="7CB4371D" w14:textId="1DE58672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Written exam; project work;</w:t>
            </w:r>
          </w:p>
        </w:tc>
      </w:tr>
      <w:tr w:rsidR="00A42B13" w14:paraId="214C897F" w14:textId="77777777" w:rsidTr="00571E06">
        <w:tc>
          <w:tcPr>
            <w:tcW w:w="3652" w:type="dxa"/>
            <w:shd w:val="clear" w:color="auto" w:fill="EEECE1" w:themeFill="background2"/>
          </w:tcPr>
          <w:p w14:paraId="042739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5A3A4771" w14:textId="16D6A854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1.Pedagogical therapy as a therapeutic and educational process: diagnosis, selection of methods, principles of organizing classes; General characteristics of methods and techniques used in pedagogical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therapy;</w:t>
            </w:r>
            <w:proofErr w:type="gramEnd"/>
          </w:p>
          <w:p w14:paraId="371CCC2A" w14:textId="7777777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2. Pedagogical therapist workshop: desired competences (substantive, methodological, ethical, soft); organization of space, aids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used;</w:t>
            </w:r>
            <w:proofErr w:type="gramEnd"/>
          </w:p>
          <w:p w14:paraId="05CC4179" w14:textId="7777777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3. Therapy through play (in the form of games, using puppets and others): goals, functions,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application;</w:t>
            </w:r>
            <w:proofErr w:type="gramEnd"/>
          </w:p>
          <w:p w14:paraId="600BCC59" w14:textId="3FA0473C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4. Visualization techniques and metaphors in the work of </w:t>
            </w:r>
            <w:r w:rsidR="00C0473A">
              <w:rPr>
                <w:rFonts w:eastAsia="Times New Roman" w:cstheme="minorHAnsi"/>
                <w:lang w:val="en" w:eastAsia="pl-PL"/>
              </w:rPr>
              <w:br/>
            </w:r>
            <w:r w:rsidRPr="002C7D41">
              <w:rPr>
                <w:rFonts w:eastAsia="Times New Roman" w:cstheme="minorHAnsi"/>
                <w:lang w:val="en" w:eastAsia="pl-PL"/>
              </w:rPr>
              <w:t xml:space="preserve">a pedagogical therapist - analysis of selected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examples;</w:t>
            </w:r>
            <w:proofErr w:type="gramEnd"/>
          </w:p>
          <w:p w14:paraId="2ED46943" w14:textId="7777777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5. Relaxation techniques in child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therapy;</w:t>
            </w:r>
            <w:proofErr w:type="gramEnd"/>
          </w:p>
          <w:p w14:paraId="44826727" w14:textId="787644A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>6. Pedagogical therapy in the field of partial disorders of child development (Sound Symbols Method; Method based on Kephart's perceptual-motor system; Sensory Integration Method; Sherborne Developmental Movement Method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);</w:t>
            </w:r>
            <w:proofErr w:type="gramEnd"/>
          </w:p>
          <w:p w14:paraId="1F55D70D" w14:textId="7777777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 xml:space="preserve">7. Animal therapy (zootherapy, dog therapy, hippotherapy): goals, functions, possibilities of application in pedagogical 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therapy;</w:t>
            </w:r>
            <w:proofErr w:type="gramEnd"/>
            <w:r w:rsidRPr="002C7D41">
              <w:rPr>
                <w:rFonts w:eastAsia="Times New Roman" w:cstheme="minorHAnsi"/>
                <w:lang w:val="en" w:eastAsia="pl-PL"/>
              </w:rPr>
              <w:t xml:space="preserve"> </w:t>
            </w:r>
          </w:p>
          <w:p w14:paraId="3B27C0AD" w14:textId="77777777" w:rsidR="002C7D41" w:rsidRPr="002C7D41" w:rsidRDefault="002C7D41" w:rsidP="002C7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t>8. Selected methods of therapy through art: bibliotherapy / film therapy, drama, theater. Practical examples of using selected techniques (goals, functions</w:t>
            </w:r>
            <w:proofErr w:type="gramStart"/>
            <w:r w:rsidRPr="002C7D41">
              <w:rPr>
                <w:rFonts w:eastAsia="Times New Roman" w:cstheme="minorHAnsi"/>
                <w:lang w:val="en" w:eastAsia="pl-PL"/>
              </w:rPr>
              <w:t>);</w:t>
            </w:r>
            <w:proofErr w:type="gramEnd"/>
            <w:r w:rsidRPr="002C7D41">
              <w:rPr>
                <w:rFonts w:eastAsia="Times New Roman" w:cstheme="minorHAnsi"/>
                <w:lang w:val="en" w:eastAsia="pl-PL"/>
              </w:rPr>
              <w:t xml:space="preserve"> </w:t>
            </w:r>
          </w:p>
          <w:p w14:paraId="184B7176" w14:textId="0EDBE8EF" w:rsidR="000408A0" w:rsidRPr="002C7D41" w:rsidRDefault="002C7D41" w:rsidP="00C04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2C7D41">
              <w:rPr>
                <w:rFonts w:eastAsia="Times New Roman" w:cstheme="minorHAnsi"/>
                <w:lang w:val="en" w:eastAsia="pl-PL"/>
              </w:rPr>
              <w:lastRenderedPageBreak/>
              <w:t>9. Multimedia therapeutic programs and their application (</w:t>
            </w:r>
            <w:proofErr w:type="spellStart"/>
            <w:r w:rsidRPr="002C7D41">
              <w:rPr>
                <w:rFonts w:eastAsia="Times New Roman" w:cstheme="minorHAnsi"/>
                <w:lang w:val="en" w:eastAsia="pl-PL"/>
              </w:rPr>
              <w:t>mTalent</w:t>
            </w:r>
            <w:proofErr w:type="spellEnd"/>
            <w:r w:rsidRPr="002C7D41">
              <w:rPr>
                <w:rFonts w:eastAsia="Times New Roman" w:cstheme="minorHAnsi"/>
                <w:lang w:val="en" w:eastAsia="pl-PL"/>
              </w:rPr>
              <w:t xml:space="preserve">: Writing difficulties, Visual perception, Auditory perception, </w:t>
            </w:r>
            <w:proofErr w:type="spellStart"/>
            <w:r w:rsidRPr="002C7D41">
              <w:rPr>
                <w:rFonts w:eastAsia="Times New Roman" w:cstheme="minorHAnsi"/>
                <w:lang w:val="en" w:eastAsia="pl-PL"/>
              </w:rPr>
              <w:t>Eduterapeutica</w:t>
            </w:r>
            <w:proofErr w:type="spellEnd"/>
            <w:r w:rsidRPr="002C7D41">
              <w:rPr>
                <w:rFonts w:eastAsia="Times New Roman" w:cstheme="minorHAnsi"/>
                <w:lang w:val="en" w:eastAsia="pl-PL"/>
              </w:rPr>
              <w:t xml:space="preserve"> Dyslexia)</w:t>
            </w:r>
            <w:r w:rsidR="00C0473A">
              <w:rPr>
                <w:rFonts w:eastAsia="Times New Roman" w:cstheme="minorHAnsi"/>
                <w:lang w:val="en" w:eastAsia="pl-PL"/>
              </w:rPr>
              <w:t>.</w:t>
            </w:r>
          </w:p>
        </w:tc>
      </w:tr>
      <w:tr w:rsidR="00A42B13" w14:paraId="0C1CDFD3" w14:textId="77777777" w:rsidTr="00571E06">
        <w:tc>
          <w:tcPr>
            <w:tcW w:w="3652" w:type="dxa"/>
            <w:shd w:val="clear" w:color="auto" w:fill="EEECE1" w:themeFill="background2"/>
          </w:tcPr>
          <w:p w14:paraId="1043878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14:paraId="09B24CD0" w14:textId="77777777" w:rsidR="00A42B13" w:rsidRDefault="00A42B13" w:rsidP="00571E06">
            <w:pPr>
              <w:rPr>
                <w:lang w:val="en-US"/>
              </w:rPr>
            </w:pPr>
          </w:p>
          <w:p w14:paraId="18397F16" w14:textId="77777777" w:rsidR="000408A0" w:rsidRDefault="000408A0" w:rsidP="00571E06">
            <w:pPr>
              <w:rPr>
                <w:lang w:val="en-US"/>
              </w:rPr>
            </w:pPr>
          </w:p>
          <w:p w14:paraId="70CD3952" w14:textId="77777777" w:rsidR="000408A0" w:rsidRDefault="000408A0" w:rsidP="00571E06">
            <w:pPr>
              <w:rPr>
                <w:lang w:val="en-US"/>
              </w:rPr>
            </w:pPr>
          </w:p>
        </w:tc>
      </w:tr>
    </w:tbl>
    <w:p w14:paraId="4AC35DD2" w14:textId="77777777" w:rsidR="007255D7" w:rsidRDefault="007255D7"/>
    <w:p w14:paraId="43F315A9" w14:textId="5E609A8D" w:rsidR="000408A0" w:rsidRDefault="001622F1" w:rsidP="00C0473A">
      <w:pPr>
        <w:jc w:val="right"/>
      </w:pPr>
      <w:r>
        <w:t>Marta Gliniecka</w:t>
      </w:r>
      <w:r w:rsidR="00C0473A">
        <w:t>, 1</w:t>
      </w:r>
      <w:r>
        <w:t>6</w:t>
      </w:r>
      <w:r w:rsidR="00C0473A">
        <w:t>.04.202</w:t>
      </w:r>
      <w:r>
        <w:t>6</w:t>
      </w:r>
    </w:p>
    <w:p w14:paraId="5F92BC19" w14:textId="77777777"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14:paraId="1B4704C5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0E8EAC72" w14:textId="77777777" w:rsidR="004E1581" w:rsidRPr="004E1581" w:rsidRDefault="004E1581" w:rsidP="004E1581"/>
    <w:p w14:paraId="127A51B5" w14:textId="77777777" w:rsidR="004E1581" w:rsidRPr="004E1581" w:rsidRDefault="004E1581" w:rsidP="004E1581"/>
    <w:p w14:paraId="799D3A62" w14:textId="77777777" w:rsidR="004E1581" w:rsidRPr="004E1581" w:rsidRDefault="004E1581" w:rsidP="004E1581"/>
    <w:p w14:paraId="1FD5B332" w14:textId="77777777" w:rsidR="004E1581" w:rsidRDefault="004E1581" w:rsidP="004E1581"/>
    <w:p w14:paraId="644846B9" w14:textId="02A78442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Arabic UI"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B13"/>
    <w:rsid w:val="00005936"/>
    <w:rsid w:val="000408A0"/>
    <w:rsid w:val="00045C68"/>
    <w:rsid w:val="000C4296"/>
    <w:rsid w:val="000D5EA4"/>
    <w:rsid w:val="001622F1"/>
    <w:rsid w:val="001B20DD"/>
    <w:rsid w:val="001C309A"/>
    <w:rsid w:val="001D67FF"/>
    <w:rsid w:val="001F45C6"/>
    <w:rsid w:val="00207C9D"/>
    <w:rsid w:val="0025671B"/>
    <w:rsid w:val="00257043"/>
    <w:rsid w:val="002A41FD"/>
    <w:rsid w:val="002C7D41"/>
    <w:rsid w:val="002F62CA"/>
    <w:rsid w:val="003E6804"/>
    <w:rsid w:val="00471AD7"/>
    <w:rsid w:val="004E1581"/>
    <w:rsid w:val="00511AEE"/>
    <w:rsid w:val="005A2D8C"/>
    <w:rsid w:val="005B6AAC"/>
    <w:rsid w:val="005E62B2"/>
    <w:rsid w:val="00685F42"/>
    <w:rsid w:val="006A6AAD"/>
    <w:rsid w:val="007255D7"/>
    <w:rsid w:val="0077034B"/>
    <w:rsid w:val="007E1205"/>
    <w:rsid w:val="007E3361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0473A"/>
    <w:rsid w:val="00CC043D"/>
    <w:rsid w:val="00CC6489"/>
    <w:rsid w:val="00D251B8"/>
    <w:rsid w:val="00D60549"/>
    <w:rsid w:val="00D6289C"/>
    <w:rsid w:val="00DC306A"/>
    <w:rsid w:val="00E816BA"/>
    <w:rsid w:val="00EC4317"/>
    <w:rsid w:val="00F60296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60296"/>
    <w:pPr>
      <w:suppressAutoHyphens/>
      <w:autoSpaceDN w:val="0"/>
      <w:textAlignment w:val="baseline"/>
    </w:pPr>
    <w:rPr>
      <w:rFonts w:ascii="Calibri" w:eastAsia="Calibri" w:hAnsi="Calibri" w:cs="Noto Sans Arabic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Marta Gliniecka</cp:lastModifiedBy>
  <cp:revision>3</cp:revision>
  <cp:lastPrinted>2022-01-27T12:55:00Z</cp:lastPrinted>
  <dcterms:created xsi:type="dcterms:W3CDTF">2026-04-15T09:51:00Z</dcterms:created>
  <dcterms:modified xsi:type="dcterms:W3CDTF">2026-04-15T10:36:00Z</dcterms:modified>
</cp:coreProperties>
</file>